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508EF" w14:textId="7CA3CB3B" w:rsidR="00F9745B" w:rsidRDefault="00F9745B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EKO JANKOVCI d.o.o.</w:t>
      </w:r>
    </w:p>
    <w:p w14:paraId="6BBA5C84" w14:textId="77777777" w:rsidR="00F9745B" w:rsidRDefault="00F9745B">
      <w:pPr>
        <w:spacing w:after="0"/>
        <w:rPr>
          <w:rFonts w:ascii="Cambria" w:hAnsi="Cambria"/>
          <w:sz w:val="24"/>
          <w:szCs w:val="24"/>
          <w:lang w:val="hr-HR"/>
        </w:rPr>
      </w:pPr>
    </w:p>
    <w:p w14:paraId="76E967A3" w14:textId="6A2271DF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F9745B">
        <w:rPr>
          <w:rFonts w:ascii="Cambria" w:hAnsi="Cambria"/>
          <w:sz w:val="24"/>
          <w:szCs w:val="24"/>
          <w:lang w:val="hr-HR"/>
        </w:rPr>
        <w:t>2</w:t>
      </w:r>
      <w:r w:rsidR="00F61233">
        <w:rPr>
          <w:rFonts w:ascii="Cambria" w:hAnsi="Cambria"/>
          <w:sz w:val="24"/>
          <w:szCs w:val="24"/>
          <w:lang w:val="hr-HR"/>
        </w:rPr>
        <w:t>0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F9745B">
        <w:rPr>
          <w:rFonts w:ascii="Cambria" w:hAnsi="Cambria"/>
          <w:sz w:val="24"/>
          <w:szCs w:val="24"/>
          <w:lang w:val="hr-HR"/>
        </w:rPr>
        <w:t>ožujka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F9745B">
        <w:rPr>
          <w:rFonts w:ascii="Cambria" w:hAnsi="Cambria"/>
          <w:sz w:val="24"/>
          <w:szCs w:val="24"/>
          <w:lang w:val="hr-HR"/>
        </w:rPr>
        <w:t>6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59CA3CD3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F9745B">
        <w:rPr>
          <w:rFonts w:ascii="Cambria" w:hAnsi="Cambria"/>
          <w:sz w:val="24"/>
          <w:szCs w:val="24"/>
          <w:lang w:val="hr-HR"/>
        </w:rPr>
        <w:t>Eko Jankovci d.o.o.</w:t>
      </w:r>
      <w:r>
        <w:rPr>
          <w:rFonts w:ascii="Cambria" w:hAnsi="Cambria"/>
          <w:sz w:val="24"/>
          <w:szCs w:val="24"/>
          <w:lang w:val="hr-HR"/>
        </w:rPr>
        <w:t>, Dr. Franje Tuđmana 1</w:t>
      </w:r>
      <w:r w:rsidR="00F9745B">
        <w:rPr>
          <w:rFonts w:ascii="Cambria" w:hAnsi="Cambria"/>
          <w:sz w:val="24"/>
          <w:szCs w:val="24"/>
          <w:lang w:val="hr-HR"/>
        </w:rPr>
        <w:t>3</w:t>
      </w:r>
      <w:r>
        <w:rPr>
          <w:rFonts w:ascii="Cambria" w:hAnsi="Cambria"/>
          <w:sz w:val="24"/>
          <w:szCs w:val="24"/>
          <w:lang w:val="hr-HR"/>
        </w:rPr>
        <w:t>, 32241 Stari Jankovci, OIB:</w:t>
      </w:r>
      <w:r w:rsidR="00F9745B">
        <w:rPr>
          <w:rFonts w:ascii="Cambria" w:hAnsi="Cambria"/>
          <w:sz w:val="24"/>
          <w:szCs w:val="24"/>
          <w:lang w:val="hr-HR"/>
        </w:rPr>
        <w:t>60887400677</w:t>
      </w:r>
    </w:p>
    <w:p w14:paraId="5DD236EB" w14:textId="736A4D10" w:rsidR="003863D9" w:rsidRDefault="00000000" w:rsidP="003863D9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F36C0D">
        <w:rPr>
          <w:rFonts w:ascii="Cambria" w:hAnsi="Cambria" w:cs="Calibri"/>
          <w:sz w:val="28"/>
          <w:szCs w:val="28"/>
        </w:rPr>
        <w:t>„</w:t>
      </w:r>
      <w:r w:rsidR="00F9745B" w:rsidRPr="00F9745B">
        <w:rPr>
          <w:rFonts w:ascii="Cambria" w:hAnsi="Cambria" w:cs="Times New Roman"/>
        </w:rPr>
        <w:t xml:space="preserve">Nabava </w:t>
      </w:r>
      <w:r w:rsidR="00E61D11">
        <w:rPr>
          <w:rFonts w:ascii="Cambria" w:hAnsi="Cambria" w:cs="Times New Roman"/>
        </w:rPr>
        <w:t>motornog benzina</w:t>
      </w:r>
      <w:r w:rsidR="00F9745B" w:rsidRPr="00F9745B">
        <w:rPr>
          <w:rFonts w:ascii="Cambria" w:hAnsi="Cambria" w:cs="Times New Roman"/>
        </w:rPr>
        <w:t xml:space="preserve"> u 2026. godini</w:t>
      </w:r>
      <w:r w:rsidR="003863D9" w:rsidRPr="00F36C0D">
        <w:rPr>
          <w:rFonts w:ascii="Cambria" w:hAnsi="Cambria" w:cs="Calibri"/>
          <w:sz w:val="28"/>
          <w:szCs w:val="28"/>
        </w:rPr>
        <w:t>“</w:t>
      </w:r>
    </w:p>
    <w:p w14:paraId="2EFE8F97" w14:textId="42721E6E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E61D11">
        <w:rPr>
          <w:rFonts w:ascii="Cambria" w:hAnsi="Cambria"/>
        </w:rPr>
        <w:t>4</w:t>
      </w:r>
      <w:r>
        <w:rPr>
          <w:rFonts w:ascii="Cambria" w:hAnsi="Cambria"/>
        </w:rPr>
        <w:t>.</w:t>
      </w:r>
      <w:r w:rsidR="00E61D11">
        <w:rPr>
          <w:rFonts w:ascii="Cambria" w:hAnsi="Cambria"/>
        </w:rPr>
        <w:t>5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7133FD07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F9745B">
        <w:rPr>
          <w:rFonts w:ascii="Cambria" w:hAnsi="Cambria"/>
          <w:i/>
          <w:sz w:val="28"/>
          <w:szCs w:val="28"/>
          <w:lang w:val="hr-HR"/>
        </w:rPr>
        <w:t>0</w:t>
      </w:r>
      <w:r w:rsidR="00E61D11">
        <w:rPr>
          <w:rFonts w:ascii="Cambria" w:hAnsi="Cambria"/>
          <w:i/>
          <w:sz w:val="28"/>
          <w:szCs w:val="28"/>
          <w:lang w:val="hr-HR"/>
        </w:rPr>
        <w:t>8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F9745B">
        <w:rPr>
          <w:rFonts w:ascii="Cambria" w:hAnsi="Cambria"/>
          <w:i/>
          <w:sz w:val="28"/>
          <w:szCs w:val="28"/>
          <w:lang w:val="hr-HR"/>
        </w:rPr>
        <w:t>6</w:t>
      </w:r>
    </w:p>
    <w:p w14:paraId="2AB19579" w14:textId="563E253D" w:rsidR="001B7521" w:rsidRDefault="001B7521" w:rsidP="004E540A">
      <w:pPr>
        <w:rPr>
          <w:rFonts w:ascii="Cambria" w:hAnsi="Cambria"/>
          <w:sz w:val="24"/>
          <w:szCs w:val="24"/>
          <w:lang w:val="hr-HR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 za 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zajedno sa Dokumentacijom o nabavi </w:t>
      </w:r>
      <w:r w:rsidR="00F9745B">
        <w:rPr>
          <w:rFonts w:ascii="Cambria" w:hAnsi="Cambria"/>
          <w:sz w:val="24"/>
          <w:szCs w:val="24"/>
          <w:lang w:val="hr-HR"/>
        </w:rPr>
        <w:t>objavljen na web</w:t>
      </w:r>
      <w:r>
        <w:rPr>
          <w:rFonts w:ascii="Cambria" w:hAnsi="Cambria"/>
          <w:sz w:val="24"/>
          <w:szCs w:val="24"/>
          <w:lang w:val="hr-HR"/>
        </w:rPr>
        <w:t xml:space="preserve"> adres</w:t>
      </w:r>
      <w:r w:rsidR="00F9745B">
        <w:rPr>
          <w:rFonts w:ascii="Cambria" w:hAnsi="Cambria"/>
          <w:sz w:val="24"/>
          <w:szCs w:val="24"/>
          <w:lang w:val="hr-HR"/>
        </w:rPr>
        <w:t xml:space="preserve">i Eko Jankovaca d.o.o. </w:t>
      </w:r>
      <w:r w:rsidR="00F9745B" w:rsidRPr="00F9745B">
        <w:rPr>
          <w:rFonts w:ascii="Cambria" w:hAnsi="Cambria"/>
          <w:sz w:val="24"/>
          <w:szCs w:val="24"/>
          <w:lang w:val="hr-HR"/>
        </w:rPr>
        <w:t>https://eko.o-jankovci.hr/</w:t>
      </w:r>
      <w:r>
        <w:rPr>
          <w:rFonts w:ascii="Cambria" w:hAnsi="Cambria"/>
          <w:sz w:val="24"/>
          <w:szCs w:val="24"/>
          <w:lang w:val="hr-HR"/>
        </w:rPr>
        <w:t>:</w:t>
      </w:r>
    </w:p>
    <w:p w14:paraId="5FEC7D05" w14:textId="69D9782B" w:rsidR="003023E1" w:rsidRPr="00691968" w:rsidRDefault="00F9745B" w:rsidP="004E540A">
      <w:pPr>
        <w:rPr>
          <w:rFonts w:ascii="Cambria" w:hAnsi="Cambria" w:cs="Arial"/>
          <w:b/>
          <w:bCs/>
          <w:u w:val="single"/>
          <w:lang w:val="pl-PL"/>
        </w:rPr>
      </w:pPr>
      <w:r>
        <w:rPr>
          <w:rFonts w:ascii="Cambria" w:hAnsi="Cambria"/>
          <w:sz w:val="24"/>
          <w:szCs w:val="24"/>
          <w:lang w:val="hr-HR"/>
        </w:rPr>
        <w:t>10</w:t>
      </w:r>
      <w:r w:rsidR="001B7521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ožujka</w:t>
      </w:r>
      <w:r w:rsidR="001B7521">
        <w:rPr>
          <w:rFonts w:ascii="Cambria" w:hAnsi="Cambria"/>
          <w:sz w:val="24"/>
          <w:szCs w:val="24"/>
          <w:lang w:val="hr-HR"/>
        </w:rPr>
        <w:t xml:space="preserve"> 202</w:t>
      </w:r>
      <w:r>
        <w:rPr>
          <w:rFonts w:ascii="Cambria" w:hAnsi="Cambria"/>
          <w:sz w:val="24"/>
          <w:szCs w:val="24"/>
          <w:lang w:val="hr-HR"/>
        </w:rPr>
        <w:t>6</w:t>
      </w:r>
      <w:r w:rsidR="001B7521">
        <w:rPr>
          <w:rFonts w:ascii="Cambria" w:hAnsi="Cambria"/>
          <w:sz w:val="24"/>
          <w:szCs w:val="24"/>
          <w:lang w:val="hr-HR"/>
        </w:rPr>
        <w:t xml:space="preserve">. i 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3863D9">
        <w:rPr>
          <w:rFonts w:ascii="Cambria" w:hAnsi="Cambria"/>
          <w:sz w:val="24"/>
          <w:szCs w:val="24"/>
          <w:lang w:val="hr-HR"/>
        </w:rPr>
        <w:t>1</w:t>
      </w:r>
      <w:r>
        <w:rPr>
          <w:rFonts w:ascii="Cambria" w:hAnsi="Cambria"/>
          <w:sz w:val="24"/>
          <w:szCs w:val="24"/>
          <w:lang w:val="hr-HR"/>
        </w:rPr>
        <w:t>6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ožujka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>
        <w:rPr>
          <w:rFonts w:ascii="Cambria" w:hAnsi="Cambria"/>
          <w:sz w:val="24"/>
          <w:szCs w:val="24"/>
          <w:lang w:val="hr-HR"/>
        </w:rPr>
        <w:t>6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D75858">
        <w:rPr>
          <w:rFonts w:ascii="Cambria" w:hAnsi="Cambria"/>
          <w:sz w:val="24"/>
          <w:szCs w:val="24"/>
          <w:lang w:val="hr-HR"/>
        </w:rPr>
        <w:t>0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0A8C3C22" w14:textId="77777777" w:rsidR="001B7521" w:rsidRDefault="001B7521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14:paraId="26CF5CEA" w14:textId="77777777" w:rsidR="001B7521" w:rsidRDefault="001B7521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14:paraId="24D0D4B6" w14:textId="5FAEB320" w:rsidR="00221813" w:rsidRDefault="00000000" w:rsidP="001B746D">
      <w:pPr>
        <w:spacing w:after="0"/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</w:t>
      </w:r>
      <w:r w:rsidR="001B746D">
        <w:rPr>
          <w:rFonts w:ascii="Cambria" w:hAnsi="Cambria"/>
          <w:sz w:val="24"/>
          <w:szCs w:val="24"/>
          <w:lang w:val="hr-HR"/>
        </w:rPr>
        <w:t xml:space="preserve"> nije</w:t>
      </w:r>
      <w:r>
        <w:rPr>
          <w:rFonts w:ascii="Cambria" w:hAnsi="Cambria"/>
          <w:sz w:val="24"/>
          <w:szCs w:val="24"/>
          <w:lang w:val="hr-HR"/>
        </w:rPr>
        <w:t xml:space="preserve"> pristigl</w:t>
      </w:r>
      <w:r w:rsidR="003863D9">
        <w:rPr>
          <w:rFonts w:ascii="Cambria" w:hAnsi="Cambria"/>
          <w:sz w:val="24"/>
          <w:szCs w:val="24"/>
          <w:lang w:val="hr-HR"/>
        </w:rPr>
        <w:t xml:space="preserve">a </w:t>
      </w:r>
      <w:r w:rsidR="001B746D">
        <w:rPr>
          <w:rFonts w:ascii="Cambria" w:hAnsi="Cambria"/>
          <w:sz w:val="24"/>
          <w:szCs w:val="24"/>
          <w:lang w:val="hr-HR"/>
        </w:rPr>
        <w:t>niti</w:t>
      </w:r>
      <w:r w:rsidR="003863D9">
        <w:rPr>
          <w:rFonts w:ascii="Cambria" w:hAnsi="Cambria"/>
          <w:sz w:val="24"/>
          <w:szCs w:val="24"/>
          <w:lang w:val="hr-HR"/>
        </w:rPr>
        <w:t xml:space="preserve"> jedna </w:t>
      </w:r>
      <w:r>
        <w:rPr>
          <w:rFonts w:ascii="Cambria" w:hAnsi="Cambria"/>
          <w:sz w:val="24"/>
          <w:szCs w:val="24"/>
          <w:lang w:val="hr-HR"/>
        </w:rPr>
        <w:t>ponud</w:t>
      </w:r>
      <w:r w:rsidR="003863D9">
        <w:rPr>
          <w:rFonts w:ascii="Cambria" w:hAnsi="Cambria"/>
          <w:sz w:val="24"/>
          <w:szCs w:val="24"/>
          <w:lang w:val="hr-HR"/>
        </w:rPr>
        <w:t>a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51FF6BD1" w:rsidR="003023E1" w:rsidRPr="00FD11A7" w:rsidRDefault="00F9745B">
      <w:pPr>
        <w:spacing w:after="0"/>
        <w:jc w:val="right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Željko Prim</w:t>
      </w:r>
      <w:r w:rsidR="003B017C">
        <w:rPr>
          <w:rFonts w:ascii="Cambria" w:hAnsi="Cambria"/>
          <w:lang w:val="hr-HR"/>
        </w:rPr>
        <w:t>o</w:t>
      </w:r>
      <w:r>
        <w:rPr>
          <w:rFonts w:ascii="Cambria" w:hAnsi="Cambria"/>
          <w:lang w:val="hr-HR"/>
        </w:rPr>
        <w:t>rac</w:t>
      </w:r>
    </w:p>
    <w:p w14:paraId="452633B6" w14:textId="4BB06652" w:rsidR="003023E1" w:rsidRPr="001B746D" w:rsidRDefault="002B10F7">
      <w:pPr>
        <w:rPr>
          <w:rFonts w:ascii="Cambria" w:hAnsi="Cambria"/>
          <w:lang w:val="hr-HR"/>
        </w:rPr>
      </w:pPr>
      <w:r w:rsidRPr="001B746D">
        <w:rPr>
          <w:rFonts w:ascii="Cambria" w:hAnsi="Cambria"/>
          <w:lang w:val="hr-HR"/>
        </w:rPr>
        <w:t>Povjerenstvo:</w:t>
      </w:r>
    </w:p>
    <w:p w14:paraId="2FBBD6C2" w14:textId="77777777" w:rsidR="00F9745B" w:rsidRPr="00F9745B" w:rsidRDefault="00F9745B" w:rsidP="00F9745B">
      <w:pPr>
        <w:rPr>
          <w:rFonts w:ascii="Cambria" w:hAnsi="Cambria"/>
          <w:lang w:val="hr-HR"/>
        </w:rPr>
      </w:pPr>
      <w:r w:rsidRPr="00F9745B">
        <w:rPr>
          <w:rFonts w:ascii="Cambria" w:hAnsi="Cambria"/>
          <w:lang w:val="hr-HR"/>
        </w:rPr>
        <w:t>1.</w:t>
      </w:r>
      <w:r w:rsidRPr="00F9745B">
        <w:rPr>
          <w:rFonts w:ascii="Cambria" w:hAnsi="Cambria"/>
          <w:lang w:val="hr-HR"/>
        </w:rPr>
        <w:tab/>
        <w:t>Marija Filipović</w:t>
      </w:r>
    </w:p>
    <w:p w14:paraId="71917BCC" w14:textId="542A8F31" w:rsidR="002B10F7" w:rsidRPr="001B746D" w:rsidRDefault="00F9745B" w:rsidP="00F9745B">
      <w:pPr>
        <w:rPr>
          <w:rFonts w:ascii="Cambria" w:hAnsi="Cambria"/>
          <w:lang w:val="hr-HR"/>
        </w:rPr>
      </w:pPr>
      <w:r w:rsidRPr="00F9745B">
        <w:rPr>
          <w:rFonts w:ascii="Cambria" w:hAnsi="Cambria"/>
          <w:lang w:val="hr-HR"/>
        </w:rPr>
        <w:t>2.</w:t>
      </w:r>
      <w:r w:rsidRPr="00F9745B">
        <w:rPr>
          <w:rFonts w:ascii="Cambria" w:hAnsi="Cambria"/>
          <w:lang w:val="hr-HR"/>
        </w:rPr>
        <w:tab/>
        <w:t>Marko Matanović</w:t>
      </w:r>
    </w:p>
    <w:sectPr w:rsidR="002B10F7" w:rsidRPr="001B746D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0D6F" w14:textId="77777777" w:rsidR="000B27AD" w:rsidRDefault="000B27AD">
      <w:pPr>
        <w:spacing w:after="0"/>
      </w:pPr>
      <w:r>
        <w:separator/>
      </w:r>
    </w:p>
  </w:endnote>
  <w:endnote w:type="continuationSeparator" w:id="0">
    <w:p w14:paraId="0E241CA4" w14:textId="77777777" w:rsidR="000B27AD" w:rsidRDefault="000B27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EAE04" w14:textId="77777777" w:rsidR="000B27AD" w:rsidRDefault="000B27A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186C4CB" w14:textId="77777777" w:rsidR="000B27AD" w:rsidRDefault="000B27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B27AD"/>
    <w:rsid w:val="000C3282"/>
    <w:rsid w:val="00195EDD"/>
    <w:rsid w:val="001B746D"/>
    <w:rsid w:val="001B7521"/>
    <w:rsid w:val="001C61B3"/>
    <w:rsid w:val="001C771E"/>
    <w:rsid w:val="00221813"/>
    <w:rsid w:val="0025181E"/>
    <w:rsid w:val="002B10F7"/>
    <w:rsid w:val="002E6699"/>
    <w:rsid w:val="002F35DF"/>
    <w:rsid w:val="003023E1"/>
    <w:rsid w:val="003863D9"/>
    <w:rsid w:val="003A2F79"/>
    <w:rsid w:val="003B017C"/>
    <w:rsid w:val="00402EA6"/>
    <w:rsid w:val="004E540A"/>
    <w:rsid w:val="00522A0C"/>
    <w:rsid w:val="00577EBF"/>
    <w:rsid w:val="00580899"/>
    <w:rsid w:val="005D6349"/>
    <w:rsid w:val="00691968"/>
    <w:rsid w:val="00703156"/>
    <w:rsid w:val="007C1D4F"/>
    <w:rsid w:val="007D1A5E"/>
    <w:rsid w:val="00891D99"/>
    <w:rsid w:val="008958C2"/>
    <w:rsid w:val="008E177E"/>
    <w:rsid w:val="00921914"/>
    <w:rsid w:val="009575CE"/>
    <w:rsid w:val="00996637"/>
    <w:rsid w:val="009B7223"/>
    <w:rsid w:val="009D2178"/>
    <w:rsid w:val="00A248FA"/>
    <w:rsid w:val="00A73BB7"/>
    <w:rsid w:val="00A837EA"/>
    <w:rsid w:val="00AB3F91"/>
    <w:rsid w:val="00B000D4"/>
    <w:rsid w:val="00B0126A"/>
    <w:rsid w:val="00B15E90"/>
    <w:rsid w:val="00BF109D"/>
    <w:rsid w:val="00D207D7"/>
    <w:rsid w:val="00D75858"/>
    <w:rsid w:val="00DB4A10"/>
    <w:rsid w:val="00E02A08"/>
    <w:rsid w:val="00E61D11"/>
    <w:rsid w:val="00EC6E9E"/>
    <w:rsid w:val="00EF3315"/>
    <w:rsid w:val="00F3039F"/>
    <w:rsid w:val="00F61233"/>
    <w:rsid w:val="00F774A2"/>
    <w:rsid w:val="00F9745B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Centar Opcina</cp:lastModifiedBy>
  <cp:revision>3</cp:revision>
  <cp:lastPrinted>2025-01-30T08:31:00Z</cp:lastPrinted>
  <dcterms:created xsi:type="dcterms:W3CDTF">2026-03-23T10:36:00Z</dcterms:created>
  <dcterms:modified xsi:type="dcterms:W3CDTF">2026-03-23T10:39:00Z</dcterms:modified>
</cp:coreProperties>
</file>